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0E3B" w14:textId="77777777" w:rsidR="002A5E51" w:rsidRDefault="00C359BB" w:rsidP="00432F09">
      <w:pPr>
        <w:pBdr>
          <w:bottom w:val="single" w:sz="12" w:space="0"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6CCECADE" w14:textId="77777777" w:rsidR="00C359BB" w:rsidRPr="007F7F50" w:rsidRDefault="00C359BB" w:rsidP="00432F09">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544993E5" w14:textId="77777777" w:rsidR="00C359BB" w:rsidRDefault="00C359BB" w:rsidP="00656D96">
      <w:pPr>
        <w:tabs>
          <w:tab w:val="left" w:pos="993"/>
        </w:tabs>
        <w:ind w:right="-180"/>
        <w:rPr>
          <w:rFonts w:ascii="Script MT Bold" w:hAnsi="Script MT Bold"/>
        </w:rPr>
      </w:pPr>
    </w:p>
    <w:p w14:paraId="25BB8BBD" w14:textId="77777777"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r w:rsidR="00735909">
        <w:rPr>
          <w:rFonts w:ascii="Arial" w:hAnsi="Arial" w:cs="Arial"/>
        </w:rPr>
        <w:t>L.Zahra</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14:paraId="26EC9971" w14:textId="77777777"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r w:rsidR="00735909" w:rsidRPr="00735909">
        <w:rPr>
          <w:rFonts w:ascii="Arial" w:hAnsi="Arial" w:cs="Arial"/>
        </w:rPr>
        <w:t>M.DeBrincat</w:t>
      </w:r>
      <w:proofErr w:type="spell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14:paraId="5DC75E56" w14:textId="77777777"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14:paraId="447B04B9" w14:textId="77777777"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14:paraId="3E71143C" w14:textId="77777777"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13221246" w14:textId="3CDA7296" w:rsidR="00983D47"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CONTRACT  - 20</w:t>
      </w:r>
      <w:r w:rsidR="00B263B9">
        <w:rPr>
          <w:rFonts w:ascii="Arial" w:hAnsi="Arial" w:cs="Arial"/>
          <w:color w:val="000000"/>
          <w:sz w:val="24"/>
          <w:szCs w:val="24"/>
          <w:bdr w:val="single" w:sz="4" w:space="0" w:color="auto"/>
        </w:rPr>
        <w:t>2</w:t>
      </w:r>
      <w:r w:rsidR="00642EF3">
        <w:rPr>
          <w:rFonts w:ascii="Arial" w:hAnsi="Arial" w:cs="Arial"/>
          <w:color w:val="000000"/>
          <w:sz w:val="24"/>
          <w:szCs w:val="24"/>
          <w:bdr w:val="single" w:sz="4" w:space="0" w:color="auto"/>
        </w:rPr>
        <w:t>2</w:t>
      </w:r>
      <w:r w:rsidR="00B263B9">
        <w:rPr>
          <w:rFonts w:ascii="Arial" w:hAnsi="Arial" w:cs="Arial"/>
          <w:color w:val="000000"/>
          <w:sz w:val="24"/>
          <w:szCs w:val="24"/>
          <w:bdr w:val="single" w:sz="4" w:space="0" w:color="auto"/>
        </w:rPr>
        <w:t xml:space="preserve"> </w:t>
      </w:r>
      <w:r w:rsidR="00983D47" w:rsidRPr="005041B1">
        <w:rPr>
          <w:rFonts w:ascii="Arial" w:hAnsi="Arial" w:cs="Arial"/>
          <w:color w:val="000000"/>
          <w:sz w:val="24"/>
          <w:szCs w:val="24"/>
          <w:bdr w:val="single" w:sz="4" w:space="0" w:color="auto"/>
        </w:rPr>
        <w:t>INNISFAIL SHOW</w:t>
      </w:r>
    </w:p>
    <w:p w14:paraId="5C738E41" w14:textId="77777777" w:rsidR="00266D88" w:rsidRPr="00794AD2" w:rsidRDefault="00266D88" w:rsidP="00266D88">
      <w:pPr>
        <w:pStyle w:val="font8"/>
        <w:shd w:val="clear" w:color="auto" w:fill="FFFFFF"/>
        <w:spacing w:before="0" w:beforeAutospacing="0" w:after="0" w:afterAutospacing="0"/>
        <w:rPr>
          <w:rFonts w:ascii="Helvetica" w:hAnsi="Helvetica" w:cs="Helvetica"/>
          <w:b/>
          <w:bCs/>
          <w:sz w:val="23"/>
          <w:szCs w:val="23"/>
        </w:rPr>
      </w:pPr>
      <w:r w:rsidRPr="00794AD2">
        <w:rPr>
          <w:rStyle w:val="Strong"/>
          <w:rFonts w:ascii="Helvetica" w:hAnsi="Helvetica" w:cs="Helvetica"/>
          <w:sz w:val="23"/>
          <w:szCs w:val="23"/>
          <w:u w:val="single"/>
        </w:rPr>
        <w:t>COVID-19 REQUIREMENTS</w:t>
      </w:r>
    </w:p>
    <w:p w14:paraId="582537CB" w14:textId="12CE0D09" w:rsidR="00266D88" w:rsidRPr="00794AD2" w:rsidRDefault="00266D88" w:rsidP="00266D88">
      <w:pPr>
        <w:pStyle w:val="font8"/>
        <w:shd w:val="clear" w:color="auto" w:fill="FFFFFF"/>
        <w:spacing w:before="0" w:beforeAutospacing="0" w:after="0" w:afterAutospacing="0"/>
        <w:rPr>
          <w:rFonts w:ascii="Helvetica" w:hAnsi="Helvetica" w:cs="Helvetica"/>
          <w:b/>
          <w:bCs/>
          <w:sz w:val="23"/>
          <w:szCs w:val="23"/>
        </w:rPr>
      </w:pPr>
      <w:r w:rsidRPr="00794AD2">
        <w:rPr>
          <w:rFonts w:ascii="Helvetica" w:hAnsi="Helvetica" w:cs="Helvetica"/>
          <w:b/>
          <w:bCs/>
          <w:sz w:val="23"/>
          <w:szCs w:val="23"/>
        </w:rPr>
        <w:t xml:space="preserve">All Public Health Directions issued by the Chief Health Officer in </w:t>
      </w:r>
      <w:r w:rsidRPr="00794AD2">
        <w:rPr>
          <w:rFonts w:ascii="Helvetica" w:hAnsi="Helvetica" w:cs="Helvetica"/>
          <w:b/>
          <w:bCs/>
          <w:color w:val="FF0000"/>
          <w:sz w:val="23"/>
          <w:szCs w:val="23"/>
        </w:rPr>
        <w:t>the “</w:t>
      </w:r>
      <w:hyperlink r:id="rId7" w:history="1">
        <w:r w:rsidRPr="00794AD2">
          <w:rPr>
            <w:rStyle w:val="Hyperlink"/>
            <w:rFonts w:ascii="Helvetica" w:hAnsi="Helvetica" w:cs="Helvetica"/>
            <w:b/>
            <w:bCs/>
            <w:color w:val="FF0000"/>
            <w:sz w:val="23"/>
            <w:szCs w:val="23"/>
          </w:rPr>
          <w:t>Public Health and Social Measures Linked To Vaccination Status</w:t>
        </w:r>
      </w:hyperlink>
      <w:r w:rsidRPr="00794AD2">
        <w:rPr>
          <w:rFonts w:ascii="Helvetica" w:hAnsi="Helvetica" w:cs="Helvetica"/>
          <w:b/>
          <w:bCs/>
          <w:sz w:val="23"/>
          <w:szCs w:val="23"/>
        </w:rPr>
        <w:t xml:space="preserve">” must be adhered to by all exhibitors. These directions will be progressive updated and will apply during the </w:t>
      </w:r>
      <w:r w:rsidR="00794AD2">
        <w:rPr>
          <w:rFonts w:ascii="Helvetica" w:hAnsi="Helvetica" w:cs="Helvetica"/>
          <w:b/>
          <w:bCs/>
          <w:sz w:val="23"/>
          <w:szCs w:val="23"/>
        </w:rPr>
        <w:t>Innisfail</w:t>
      </w:r>
      <w:r w:rsidRPr="00794AD2">
        <w:rPr>
          <w:rFonts w:ascii="Helvetica" w:hAnsi="Helvetica" w:cs="Helvetica"/>
          <w:b/>
          <w:bCs/>
          <w:sz w:val="23"/>
          <w:szCs w:val="23"/>
        </w:rPr>
        <w:t xml:space="preserve"> Show.</w:t>
      </w:r>
    </w:p>
    <w:p w14:paraId="26DA3AF8" w14:textId="2955AD85" w:rsidR="00266D88" w:rsidRPr="00794AD2" w:rsidRDefault="00266D88" w:rsidP="00266D88">
      <w:pPr>
        <w:pStyle w:val="NormalWeb"/>
        <w:shd w:val="clear" w:color="auto" w:fill="FFFFFF"/>
        <w:spacing w:before="0" w:beforeAutospacing="0" w:after="150" w:afterAutospacing="0"/>
        <w:rPr>
          <w:rFonts w:ascii="Helvetica" w:hAnsi="Helvetica" w:cs="Helvetica"/>
          <w:b/>
          <w:bCs/>
          <w:sz w:val="23"/>
          <w:szCs w:val="23"/>
        </w:rPr>
      </w:pPr>
      <w:r w:rsidRPr="00794AD2">
        <w:rPr>
          <w:rFonts w:ascii="Helvetica" w:hAnsi="Helvetica" w:cs="Helvetica"/>
          <w:b/>
          <w:bCs/>
          <w:sz w:val="23"/>
          <w:szCs w:val="23"/>
        </w:rPr>
        <w:t xml:space="preserve">The current COVID requirements for the </w:t>
      </w:r>
      <w:r w:rsidR="00794AD2">
        <w:rPr>
          <w:rFonts w:ascii="Helvetica" w:hAnsi="Helvetica" w:cs="Helvetica"/>
          <w:b/>
          <w:bCs/>
          <w:sz w:val="23"/>
          <w:szCs w:val="23"/>
        </w:rPr>
        <w:t>Innisfail</w:t>
      </w:r>
      <w:r w:rsidRPr="00794AD2">
        <w:rPr>
          <w:rFonts w:ascii="Helvetica" w:hAnsi="Helvetica" w:cs="Helvetica"/>
          <w:b/>
          <w:bCs/>
          <w:sz w:val="23"/>
          <w:szCs w:val="23"/>
        </w:rPr>
        <w:t xml:space="preserve"> Showgrounds is listed as ‘Showgrounds’ under Schedule 1 – Column 1.</w:t>
      </w:r>
    </w:p>
    <w:p w14:paraId="4F023C73" w14:textId="77777777" w:rsidR="00642EF3" w:rsidRPr="00642EF3" w:rsidRDefault="00642EF3" w:rsidP="00642EF3">
      <w:pPr>
        <w:pStyle w:val="ListParagraph"/>
        <w:numPr>
          <w:ilvl w:val="0"/>
          <w:numId w:val="19"/>
        </w:numPr>
        <w:ind w:left="284" w:hanging="568"/>
        <w:rPr>
          <w:b/>
          <w:bCs/>
          <w:color w:val="FF0000"/>
          <w:u w:val="single"/>
        </w:rPr>
      </w:pPr>
      <w:r w:rsidRPr="00642EF3">
        <w:rPr>
          <w:b/>
          <w:bCs/>
          <w:color w:val="FF0000"/>
          <w:u w:val="single"/>
        </w:rPr>
        <w:t>FOOD STALL HOLDERS TO SUPPLY COPY OF FOOD LICENCE</w:t>
      </w:r>
    </w:p>
    <w:p w14:paraId="1D23BE0E" w14:textId="77777777" w:rsidR="00BE2314" w:rsidRDefault="00BE2314" w:rsidP="00BC1CFF">
      <w:pPr>
        <w:ind w:hanging="284"/>
      </w:pPr>
    </w:p>
    <w:p w14:paraId="7F3EE285"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2A84F471" w14:textId="77777777" w:rsidR="00983D47" w:rsidRPr="00C359BB" w:rsidRDefault="00983D47" w:rsidP="00BC1CFF">
      <w:pPr>
        <w:ind w:right="-569" w:hanging="284"/>
        <w:rPr>
          <w:rFonts w:ascii="Arial" w:hAnsi="Arial" w:cs="Arial"/>
        </w:rPr>
      </w:pPr>
    </w:p>
    <w:p w14:paraId="49A24AB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72197378" w14:textId="77777777" w:rsidR="00983D47" w:rsidRPr="00C359BB" w:rsidRDefault="00983D47" w:rsidP="00BC1CFF">
      <w:pPr>
        <w:ind w:right="-569" w:hanging="284"/>
        <w:jc w:val="left"/>
        <w:rPr>
          <w:rFonts w:ascii="Arial" w:hAnsi="Arial" w:cs="Arial"/>
        </w:rPr>
      </w:pPr>
    </w:p>
    <w:p w14:paraId="556FC1BF"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14:paraId="3B689FAB" w14:textId="77777777" w:rsidR="00983D47" w:rsidRPr="00C359BB" w:rsidRDefault="00983D47" w:rsidP="00BC1CFF">
      <w:pPr>
        <w:ind w:right="-569" w:hanging="284"/>
        <w:jc w:val="left"/>
        <w:rPr>
          <w:rFonts w:ascii="Arial" w:hAnsi="Arial" w:cs="Arial"/>
        </w:rPr>
      </w:pPr>
    </w:p>
    <w:p w14:paraId="37C23073" w14:textId="77777777"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14:paraId="2FC970A3"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5DF2F448"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4C924A8B" w14:textId="77777777" w:rsidR="00983D47" w:rsidRPr="00C359BB" w:rsidRDefault="00983D47" w:rsidP="00BC1CFF">
      <w:pPr>
        <w:ind w:right="-569" w:hanging="284"/>
        <w:jc w:val="left"/>
        <w:rPr>
          <w:rFonts w:ascii="Arial" w:hAnsi="Arial" w:cs="Arial"/>
        </w:rPr>
      </w:pPr>
    </w:p>
    <w:p w14:paraId="23428EEA"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4B71675F" w14:textId="77777777" w:rsidR="00C359BB" w:rsidRDefault="00C359BB" w:rsidP="00BC1CFF">
      <w:pPr>
        <w:ind w:right="-569" w:hanging="284"/>
        <w:jc w:val="left"/>
        <w:rPr>
          <w:rFonts w:ascii="Arial" w:hAnsi="Arial" w:cs="Arial"/>
        </w:rPr>
      </w:pPr>
    </w:p>
    <w:p w14:paraId="58978279"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4775496D"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98EC2E5"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74D7C566" w14:textId="77777777" w:rsidR="00BE2314" w:rsidRPr="00C359BB" w:rsidRDefault="00BE2314" w:rsidP="00BC1CFF">
      <w:pPr>
        <w:ind w:right="-569" w:hanging="284"/>
        <w:jc w:val="left"/>
        <w:rPr>
          <w:rFonts w:ascii="Arial" w:hAnsi="Arial" w:cs="Arial"/>
        </w:rPr>
      </w:pPr>
    </w:p>
    <w:p w14:paraId="14BCBDCA" w14:textId="70A4B257"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 xml:space="preserve">………….. </w:t>
      </w:r>
      <w:r w:rsidR="00F907B9">
        <w:rPr>
          <w:rFonts w:ascii="Arial" w:hAnsi="Arial" w:cs="Arial"/>
        </w:rPr>
        <w:t xml:space="preserve"> </w:t>
      </w:r>
      <w:r w:rsidR="009C46D3">
        <w:rPr>
          <w:rFonts w:ascii="Arial" w:hAnsi="Arial" w:cs="Arial"/>
        </w:rPr>
        <w:t xml:space="preserve">space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642EF3">
        <w:rPr>
          <w:rFonts w:ascii="Arial" w:hAnsi="Arial" w:cs="Arial"/>
          <w:b/>
        </w:rPr>
        <w:t>7</w:t>
      </w:r>
      <w:r w:rsidR="00956BB6" w:rsidRPr="00956BB6">
        <w:rPr>
          <w:rFonts w:ascii="Arial" w:hAnsi="Arial" w:cs="Arial"/>
          <w:b/>
          <w:vertAlign w:val="superscript"/>
        </w:rPr>
        <w:t>th</w:t>
      </w:r>
      <w:r w:rsidR="00956BB6">
        <w:rPr>
          <w:rFonts w:ascii="Arial" w:hAnsi="Arial" w:cs="Arial"/>
          <w:b/>
        </w:rPr>
        <w:t xml:space="preserve"> </w:t>
      </w:r>
      <w:r w:rsidRPr="009C46D3">
        <w:rPr>
          <w:rFonts w:ascii="Arial" w:hAnsi="Arial" w:cs="Arial"/>
          <w:b/>
        </w:rPr>
        <w:t xml:space="preserve"> </w:t>
      </w:r>
      <w:r w:rsidR="001927B1">
        <w:rPr>
          <w:rFonts w:ascii="Arial" w:hAnsi="Arial" w:cs="Arial"/>
          <w:b/>
        </w:rPr>
        <w:t>and</w:t>
      </w:r>
      <w:r w:rsidRPr="00C359BB">
        <w:rPr>
          <w:rFonts w:ascii="Arial" w:hAnsi="Arial" w:cs="Arial"/>
          <w:b/>
        </w:rPr>
        <w:t xml:space="preserve"> </w:t>
      </w:r>
      <w:r w:rsidR="00642EF3">
        <w:rPr>
          <w:rFonts w:ascii="Arial" w:hAnsi="Arial" w:cs="Arial"/>
          <w:b/>
        </w:rPr>
        <w:t>8</w:t>
      </w:r>
      <w:r w:rsidR="001927B1">
        <w:rPr>
          <w:rFonts w:ascii="Arial" w:hAnsi="Arial" w:cs="Arial"/>
          <w:b/>
          <w:vertAlign w:val="superscript"/>
        </w:rPr>
        <w:t xml:space="preserve">th </w:t>
      </w:r>
      <w:r w:rsidRPr="00C359BB">
        <w:rPr>
          <w:rFonts w:ascii="Arial" w:hAnsi="Arial" w:cs="Arial"/>
          <w:b/>
        </w:rPr>
        <w:t>J</w:t>
      </w:r>
      <w:r w:rsidR="001927B1">
        <w:rPr>
          <w:rFonts w:ascii="Arial" w:hAnsi="Arial" w:cs="Arial"/>
          <w:b/>
        </w:rPr>
        <w:t>uly</w:t>
      </w:r>
      <w:r w:rsidRPr="00C359BB">
        <w:rPr>
          <w:rFonts w:ascii="Arial" w:hAnsi="Arial" w:cs="Arial"/>
          <w:b/>
        </w:rPr>
        <w:t>, 20</w:t>
      </w:r>
      <w:r w:rsidR="00B263B9">
        <w:rPr>
          <w:rFonts w:ascii="Arial" w:hAnsi="Arial" w:cs="Arial"/>
          <w:b/>
        </w:rPr>
        <w:t>2</w:t>
      </w:r>
      <w:r w:rsidR="00642EF3">
        <w:rPr>
          <w:rFonts w:ascii="Arial" w:hAnsi="Arial" w:cs="Arial"/>
          <w:b/>
        </w:rPr>
        <w:t>2</w:t>
      </w:r>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“Same as last year”</w:t>
      </w:r>
    </w:p>
    <w:p w14:paraId="27C998DE" w14:textId="77777777"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14:paraId="7BFA561C" w14:textId="77777777" w:rsidR="00514480" w:rsidRDefault="00514480" w:rsidP="00514480">
      <w:pPr>
        <w:ind w:right="-567"/>
        <w:jc w:val="left"/>
        <w:rPr>
          <w:rFonts w:ascii="Arial" w:hAnsi="Arial" w:cs="Arial"/>
          <w:b/>
          <w:u w:val="single"/>
        </w:rPr>
      </w:pPr>
    </w:p>
    <w:p w14:paraId="4DC66BBA"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14:paraId="501FACA4" w14:textId="77777777" w:rsidR="003D701A" w:rsidRPr="003D701A" w:rsidRDefault="003D701A" w:rsidP="003D701A">
      <w:pPr>
        <w:ind w:right="-567" w:hanging="284"/>
        <w:jc w:val="left"/>
        <w:rPr>
          <w:rFonts w:ascii="Arial" w:hAnsi="Arial" w:cs="Arial"/>
        </w:rPr>
      </w:pPr>
    </w:p>
    <w:p w14:paraId="6A2EE2E5"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23C36ACC"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1AE4D467"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57B5210C" w14:textId="77777777"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14:paraId="5AC1BAF3" w14:textId="77777777"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voucher </w:t>
      </w:r>
    </w:p>
    <w:p w14:paraId="552DE434"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14:paraId="5C987641" w14:textId="77777777" w:rsidR="003D701A" w:rsidRDefault="003D701A" w:rsidP="00BC1CFF">
      <w:pPr>
        <w:ind w:right="-567" w:hanging="284"/>
        <w:jc w:val="left"/>
        <w:rPr>
          <w:rFonts w:ascii="Arial" w:hAnsi="Arial" w:cs="Arial"/>
        </w:rPr>
      </w:pPr>
    </w:p>
    <w:p w14:paraId="5FFD93D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1E1EC04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1CC4589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956BB6" w:rsidRPr="00956BB6">
        <w:rPr>
          <w:rFonts w:ascii="Arial" w:hAnsi="Arial" w:cs="Arial"/>
          <w:b/>
          <w:color w:val="FF0000"/>
        </w:rPr>
        <w:t>not be guaranteed until payment has been received.</w:t>
      </w:r>
    </w:p>
    <w:p w14:paraId="33865931" w14:textId="77777777" w:rsidR="00956BB6" w:rsidRDefault="00956BB6" w:rsidP="00BC1CFF">
      <w:pPr>
        <w:ind w:right="-567" w:hanging="284"/>
        <w:jc w:val="left"/>
        <w:rPr>
          <w:rFonts w:ascii="Arial" w:hAnsi="Arial" w:cs="Arial"/>
        </w:rPr>
      </w:pPr>
    </w:p>
    <w:p w14:paraId="44186E37" w14:textId="77777777"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14:paraId="7848FD68" w14:textId="77777777" w:rsidR="009C46D3" w:rsidRPr="009C46D3" w:rsidRDefault="009C46D3" w:rsidP="00BC1CFF">
      <w:pPr>
        <w:ind w:right="-567" w:hanging="284"/>
        <w:jc w:val="left"/>
        <w:rPr>
          <w:rFonts w:ascii="Arial" w:hAnsi="Arial" w:cs="Arial"/>
          <w:i/>
        </w:rPr>
      </w:pPr>
    </w:p>
    <w:p w14:paraId="232E7F49" w14:textId="77777777"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4E764139"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29B10C1D"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082A774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21E06646" w14:textId="77777777" w:rsidR="00670A64" w:rsidRDefault="00670A64" w:rsidP="00D270CF">
      <w:pPr>
        <w:ind w:left="-284" w:right="-569"/>
        <w:jc w:val="left"/>
        <w:rPr>
          <w:rFonts w:ascii="Arial" w:hAnsi="Arial" w:cs="Arial"/>
          <w:b/>
          <w:color w:val="FF0000"/>
        </w:rPr>
      </w:pPr>
    </w:p>
    <w:p w14:paraId="46282EB0" w14:textId="77777777" w:rsidR="00670A64" w:rsidRDefault="00670A64" w:rsidP="00D270CF">
      <w:pPr>
        <w:ind w:left="-284" w:right="-569"/>
        <w:jc w:val="left"/>
        <w:rPr>
          <w:rFonts w:ascii="Arial" w:hAnsi="Arial" w:cs="Arial"/>
          <w:b/>
          <w:color w:val="FF0000"/>
        </w:rPr>
      </w:pPr>
    </w:p>
    <w:p w14:paraId="5EA15D19" w14:textId="77777777" w:rsidR="00670A64" w:rsidRDefault="00670A64" w:rsidP="00D270CF">
      <w:pPr>
        <w:ind w:left="-284" w:right="-569"/>
        <w:rPr>
          <w:rFonts w:ascii="Arial" w:hAnsi="Arial" w:cs="Arial"/>
          <w:b/>
          <w:color w:val="FF0000"/>
        </w:rPr>
      </w:pPr>
    </w:p>
    <w:p w14:paraId="3B080B0A" w14:textId="77777777" w:rsidR="00670A64" w:rsidRDefault="00670A64" w:rsidP="00D270CF">
      <w:pPr>
        <w:ind w:left="-284" w:right="-569"/>
        <w:jc w:val="left"/>
        <w:rPr>
          <w:rFonts w:ascii="Arial" w:hAnsi="Arial" w:cs="Arial"/>
          <w:b/>
          <w:color w:val="FF0000"/>
        </w:rPr>
      </w:pPr>
    </w:p>
    <w:p w14:paraId="108D5987" w14:textId="77777777" w:rsidR="00670A64" w:rsidRDefault="00670A64" w:rsidP="00D270CF">
      <w:pPr>
        <w:ind w:left="-284" w:right="-569"/>
        <w:jc w:val="left"/>
        <w:rPr>
          <w:rFonts w:ascii="Arial" w:hAnsi="Arial" w:cs="Arial"/>
          <w:b/>
          <w:color w:val="FF0000"/>
        </w:rPr>
      </w:pPr>
    </w:p>
    <w:p w14:paraId="602F7261" w14:textId="3E9C62F6"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1743CFE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1F8C8506" w14:textId="77777777" w:rsidR="00925A6E" w:rsidRDefault="00925A6E" w:rsidP="00BC1CFF">
      <w:pPr>
        <w:ind w:right="-569" w:hanging="284"/>
        <w:jc w:val="left"/>
        <w:rPr>
          <w:rFonts w:ascii="Arial" w:hAnsi="Arial" w:cs="Arial"/>
          <w:b/>
          <w:u w:val="single"/>
        </w:rPr>
      </w:pPr>
    </w:p>
    <w:p w14:paraId="6E91C032" w14:textId="77777777" w:rsidR="00135F1B" w:rsidRDefault="00135F1B" w:rsidP="00BC1CFF">
      <w:pPr>
        <w:ind w:right="-569" w:hanging="284"/>
        <w:jc w:val="left"/>
        <w:rPr>
          <w:rFonts w:ascii="Arial" w:hAnsi="Arial" w:cs="Arial"/>
          <w:b/>
          <w:u w:val="single"/>
        </w:rPr>
      </w:pPr>
    </w:p>
    <w:p w14:paraId="68872EB4"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2517A900"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17BB3746"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E6FBF62" wp14:editId="300DFF66">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D5F3"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" fillcolor="white [3201]" strokecolor="#f79646 [3209]" strokeweight="2pt"/>
            </w:pict>
          </mc:Fallback>
        </mc:AlternateContent>
      </w:r>
    </w:p>
    <w:p w14:paraId="04443CD8" w14:textId="77777777"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14:paraId="48DED7BA"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240BBC01" wp14:editId="713844EE">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54379"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" fillcolor="white [3201]" strokecolor="#f79646 [3209]" strokeweight="2pt"/>
            </w:pict>
          </mc:Fallback>
        </mc:AlternateContent>
      </w:r>
    </w:p>
    <w:p w14:paraId="2806C952" w14:textId="73ED988B" w:rsidR="0010155F" w:rsidRDefault="004C07A6" w:rsidP="00514480">
      <w:pPr>
        <w:ind w:left="211" w:right="-569"/>
        <w:jc w:val="left"/>
        <w:rPr>
          <w:rFonts w:ascii="Arial" w:hAnsi="Arial" w:cs="Arial"/>
        </w:rPr>
      </w:pPr>
      <w:r>
        <w:rPr>
          <w:rFonts w:ascii="Arial" w:hAnsi="Arial" w:cs="Arial"/>
        </w:rPr>
        <w:t>YES WE REQUIRE 10 AMP POWER (SINGLE POINT)</w:t>
      </w:r>
      <w:r w:rsidR="0010155F">
        <w:rPr>
          <w:rFonts w:ascii="Arial" w:hAnsi="Arial" w:cs="Arial"/>
        </w:rPr>
        <w:t xml:space="preserve"> </w:t>
      </w:r>
      <w:r w:rsidR="004332C5">
        <w:rPr>
          <w:rFonts w:ascii="Arial" w:hAnsi="Arial" w:cs="Arial"/>
        </w:rPr>
        <w:t xml:space="preserve"> Extra</w:t>
      </w:r>
      <w:r w:rsidR="0010155F">
        <w:rPr>
          <w:rFonts w:ascii="Arial" w:hAnsi="Arial" w:cs="Arial"/>
        </w:rPr>
        <w:t>@ $</w:t>
      </w:r>
      <w:r w:rsidR="00EF7D55">
        <w:rPr>
          <w:rFonts w:ascii="Arial" w:hAnsi="Arial" w:cs="Arial"/>
        </w:rPr>
        <w:t>2</w:t>
      </w:r>
      <w:r w:rsidR="0010155F">
        <w:rPr>
          <w:rFonts w:ascii="Arial" w:hAnsi="Arial" w:cs="Arial"/>
        </w:rPr>
        <w:t xml:space="preserve">0.00 per point. </w:t>
      </w:r>
      <w:r w:rsidR="00514480" w:rsidRPr="00514480">
        <w:rPr>
          <w:rFonts w:ascii="Arial" w:hAnsi="Arial" w:cs="Arial"/>
        </w:rPr>
        <w:t>. (Depending on site           allocation) Innisfail Show Society will advise the maximum points allowed.</w:t>
      </w:r>
    </w:p>
    <w:p w14:paraId="276624F5"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16B9651C" wp14:editId="6168A661">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CEC85"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" fillcolor="white [3201]" strokecolor="#f79646 [3209]" strokeweight="2pt"/>
            </w:pict>
          </mc:Fallback>
        </mc:AlternateContent>
      </w:r>
    </w:p>
    <w:p w14:paraId="14A4A080"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0AAE0BA5" w14:textId="77777777" w:rsidR="00135F1B" w:rsidRDefault="00135F1B" w:rsidP="00BC1CFF">
      <w:pPr>
        <w:ind w:right="-569" w:hanging="284"/>
        <w:jc w:val="left"/>
        <w:rPr>
          <w:rFonts w:ascii="Arial" w:hAnsi="Arial" w:cs="Arial"/>
        </w:rPr>
      </w:pPr>
    </w:p>
    <w:p w14:paraId="520174CF" w14:textId="77777777" w:rsidR="00135F1B" w:rsidRDefault="002F5E0F" w:rsidP="00BC1CFF">
      <w:pPr>
        <w:ind w:right="-569" w:hanging="284"/>
        <w:jc w:val="left"/>
        <w:rPr>
          <w:rFonts w:ascii="Arial" w:hAnsi="Arial" w:cs="Arial"/>
        </w:rPr>
      </w:pPr>
      <w:r>
        <w:rPr>
          <w:rFonts w:ascii="Arial" w:hAnsi="Arial" w:cs="Arial"/>
        </w:rPr>
        <w:t xml:space="preserve">Please list Electrical  items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1CEB0810" w14:textId="77777777" w:rsidR="00C06806" w:rsidRDefault="00C06806" w:rsidP="00BC1CFF">
      <w:pPr>
        <w:ind w:right="-569" w:hanging="284"/>
        <w:jc w:val="left"/>
        <w:rPr>
          <w:rFonts w:ascii="Arial" w:hAnsi="Arial" w:cs="Arial"/>
        </w:rPr>
      </w:pPr>
    </w:p>
    <w:p w14:paraId="7FA0FFA3" w14:textId="77777777" w:rsidR="00C06806" w:rsidRDefault="00C06806" w:rsidP="00BC1CFF">
      <w:pPr>
        <w:ind w:right="-569" w:hanging="284"/>
        <w:jc w:val="left"/>
        <w:rPr>
          <w:rFonts w:ascii="Arial" w:hAnsi="Arial" w:cs="Arial"/>
        </w:rPr>
      </w:pPr>
      <w:r>
        <w:rPr>
          <w:rFonts w:ascii="Arial" w:hAnsi="Arial" w:cs="Arial"/>
        </w:rPr>
        <w:t>Item 1:_____________________________________ Wattage_______________________ Qnty_______________</w:t>
      </w:r>
    </w:p>
    <w:p w14:paraId="5E7C0866" w14:textId="77777777" w:rsidR="00C06806" w:rsidRDefault="00C06806" w:rsidP="00BC1CFF">
      <w:pPr>
        <w:ind w:right="-569" w:hanging="284"/>
        <w:jc w:val="left"/>
        <w:rPr>
          <w:rFonts w:ascii="Arial" w:hAnsi="Arial" w:cs="Arial"/>
        </w:rPr>
      </w:pPr>
    </w:p>
    <w:p w14:paraId="575B1861" w14:textId="77777777" w:rsidR="00C06806" w:rsidRDefault="00C06806" w:rsidP="00C06806">
      <w:pPr>
        <w:ind w:right="-569" w:hanging="284"/>
        <w:jc w:val="left"/>
        <w:rPr>
          <w:rFonts w:ascii="Arial" w:hAnsi="Arial" w:cs="Arial"/>
        </w:rPr>
      </w:pPr>
      <w:r>
        <w:rPr>
          <w:rFonts w:ascii="Arial" w:hAnsi="Arial" w:cs="Arial"/>
        </w:rPr>
        <w:t>Item 2:_____________________________________ Wattage_______________________ Qnty_______________</w:t>
      </w:r>
    </w:p>
    <w:p w14:paraId="5CC32D95" w14:textId="77777777" w:rsidR="00C06806" w:rsidRDefault="00C06806" w:rsidP="00C06806">
      <w:pPr>
        <w:ind w:right="-569" w:hanging="284"/>
        <w:jc w:val="left"/>
        <w:rPr>
          <w:rFonts w:ascii="Arial" w:hAnsi="Arial" w:cs="Arial"/>
        </w:rPr>
      </w:pPr>
    </w:p>
    <w:p w14:paraId="46B89FFE" w14:textId="77777777" w:rsidR="00C06806" w:rsidRDefault="00C06806" w:rsidP="00C06806">
      <w:pPr>
        <w:ind w:right="-569" w:hanging="284"/>
        <w:jc w:val="left"/>
        <w:rPr>
          <w:rFonts w:ascii="Arial" w:hAnsi="Arial" w:cs="Arial"/>
        </w:rPr>
      </w:pPr>
      <w:r>
        <w:rPr>
          <w:rFonts w:ascii="Arial" w:hAnsi="Arial" w:cs="Arial"/>
        </w:rPr>
        <w:t>Item 3:_____________________________________ Wattage_______________________ Qnty_______________</w:t>
      </w:r>
    </w:p>
    <w:p w14:paraId="034A6A59" w14:textId="77777777" w:rsidR="00C06806" w:rsidRDefault="0010155F" w:rsidP="00C06806">
      <w:pPr>
        <w:ind w:right="-569" w:hanging="284"/>
        <w:jc w:val="left"/>
        <w:rPr>
          <w:rFonts w:ascii="Arial" w:hAnsi="Arial" w:cs="Arial"/>
        </w:rPr>
      </w:pPr>
      <w:r>
        <w:rPr>
          <w:rFonts w:ascii="Arial" w:hAnsi="Arial" w:cs="Arial"/>
        </w:rPr>
        <w:t>If you require more space, please attach separate page</w:t>
      </w:r>
    </w:p>
    <w:p w14:paraId="58DE8656" w14:textId="77777777" w:rsidR="00C06806" w:rsidRDefault="00C06806" w:rsidP="00C06806">
      <w:pPr>
        <w:ind w:right="-569" w:hanging="284"/>
        <w:jc w:val="left"/>
        <w:rPr>
          <w:rFonts w:ascii="Arial" w:hAnsi="Arial" w:cs="Arial"/>
        </w:rPr>
      </w:pPr>
    </w:p>
    <w:p w14:paraId="52250A63" w14:textId="77777777" w:rsidR="00135F1B" w:rsidRPr="00C359BB" w:rsidRDefault="00135F1B" w:rsidP="00BC1CFF">
      <w:pPr>
        <w:ind w:right="-569" w:hanging="284"/>
        <w:jc w:val="left"/>
        <w:rPr>
          <w:rFonts w:ascii="Arial" w:hAnsi="Arial" w:cs="Arial"/>
        </w:rPr>
      </w:pPr>
    </w:p>
    <w:p w14:paraId="720C4836"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r w:rsidRPr="008578A4">
        <w:rPr>
          <w:rFonts w:ascii="Arial" w:hAnsi="Arial" w:cs="Arial"/>
          <w:b/>
        </w:rPr>
        <w:t>:</w:t>
      </w:r>
      <w:r w:rsidRPr="008578A4">
        <w:rPr>
          <w:rFonts w:ascii="Arial" w:hAnsi="Arial" w:cs="Arial"/>
        </w:rPr>
        <w:t>- Please indicate your consent or non-consent , by placing a tick in the relevant box, to your contact details being passed on to customers. All other information will remain confidential.</w:t>
      </w:r>
    </w:p>
    <w:p w14:paraId="5C3B2E0F"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06C3D4D2" wp14:editId="21C84040">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E826"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1A55A76D" wp14:editId="6304C1B5">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E526E"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" o:allowincell="f"/>
            </w:pict>
          </mc:Fallback>
        </mc:AlternateContent>
      </w:r>
    </w:p>
    <w:p w14:paraId="6562EBC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14:paraId="1EFB6A6A" w14:textId="77777777" w:rsidR="00983D47" w:rsidRPr="00C359BB" w:rsidRDefault="00983D47" w:rsidP="00BC1CFF">
      <w:pPr>
        <w:ind w:right="-569" w:hanging="284"/>
        <w:jc w:val="left"/>
        <w:rPr>
          <w:rFonts w:ascii="Arial" w:hAnsi="Arial" w:cs="Arial"/>
        </w:rPr>
      </w:pPr>
    </w:p>
    <w:p w14:paraId="2E2E1E6E"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3A522519" w14:textId="0BEC7703"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w:t>
      </w:r>
      <w:r w:rsidR="00642EF3">
        <w:rPr>
          <w:rFonts w:ascii="Arial" w:hAnsi="Arial" w:cs="Arial"/>
        </w:rPr>
        <w:t>2</w:t>
      </w:r>
      <w:r w:rsidR="00983D47" w:rsidRPr="00C359BB">
        <w:rPr>
          <w:rFonts w:ascii="Arial" w:hAnsi="Arial" w:cs="Arial"/>
        </w:rPr>
        <w:t>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642EF3">
        <w:rPr>
          <w:rFonts w:ascii="Arial" w:hAnsi="Arial" w:cs="Arial"/>
        </w:rPr>
        <w:t>22</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7C660054" w14:textId="77777777" w:rsidR="000757C2" w:rsidRDefault="000757C2" w:rsidP="00BC1CFF">
      <w:pPr>
        <w:ind w:right="-569" w:hanging="284"/>
        <w:jc w:val="left"/>
        <w:rPr>
          <w:rFonts w:ascii="Arial" w:hAnsi="Arial" w:cs="Arial"/>
        </w:rPr>
      </w:pPr>
    </w:p>
    <w:p w14:paraId="702784F5"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3724A151" w14:textId="77777777" w:rsidR="00983D47" w:rsidRPr="00C359BB" w:rsidRDefault="00983D47" w:rsidP="00BC1CFF">
      <w:pPr>
        <w:ind w:right="-569" w:hanging="284"/>
        <w:jc w:val="left"/>
        <w:rPr>
          <w:rFonts w:ascii="Arial" w:hAnsi="Arial" w:cs="Arial"/>
        </w:rPr>
      </w:pPr>
    </w:p>
    <w:p w14:paraId="134D7313" w14:textId="77777777" w:rsidR="00983D47" w:rsidRPr="00C359BB" w:rsidRDefault="00983D47" w:rsidP="00BC1CFF">
      <w:pPr>
        <w:ind w:right="-569" w:hanging="284"/>
        <w:jc w:val="left"/>
        <w:rPr>
          <w:rFonts w:ascii="Arial" w:hAnsi="Arial" w:cs="Arial"/>
        </w:rPr>
      </w:pPr>
      <w:r w:rsidRPr="00C359BB">
        <w:rPr>
          <w:rFonts w:ascii="Arial" w:hAnsi="Arial" w:cs="Arial"/>
        </w:rPr>
        <w:t>Insurer:……………………………………………………………….Policy No………………………………………………</w:t>
      </w:r>
    </w:p>
    <w:p w14:paraId="1D4460CB" w14:textId="77777777" w:rsidR="00983D47" w:rsidRPr="00C359BB" w:rsidRDefault="00983D47" w:rsidP="00BC1CFF">
      <w:pPr>
        <w:ind w:right="-569" w:hanging="284"/>
        <w:jc w:val="left"/>
        <w:rPr>
          <w:rFonts w:ascii="Arial" w:hAnsi="Arial" w:cs="Arial"/>
        </w:rPr>
      </w:pPr>
    </w:p>
    <w:p w14:paraId="63420AC2"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14:paraId="77A3AB76" w14:textId="77777777" w:rsidR="006D69C0" w:rsidRDefault="006D69C0" w:rsidP="00BC1CFF">
      <w:pPr>
        <w:ind w:right="-569" w:hanging="284"/>
        <w:jc w:val="left"/>
        <w:rPr>
          <w:rFonts w:ascii="Arial" w:hAnsi="Arial" w:cs="Arial"/>
          <w:b/>
          <w:i/>
        </w:rPr>
      </w:pPr>
    </w:p>
    <w:p w14:paraId="5CF5B8CA" w14:textId="77777777"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9BEFF03" w14:textId="77777777" w:rsidR="00983D47" w:rsidRDefault="00983D47" w:rsidP="00BC1CFF">
      <w:pPr>
        <w:ind w:right="-569" w:hanging="284"/>
        <w:jc w:val="left"/>
        <w:rPr>
          <w:rFonts w:ascii="Arial" w:hAnsi="Arial" w:cs="Arial"/>
        </w:rPr>
      </w:pPr>
    </w:p>
    <w:p w14:paraId="23A9A548" w14:textId="77777777" w:rsidR="00642EF3" w:rsidRPr="00BA0B0A" w:rsidRDefault="00642EF3" w:rsidP="00642EF3">
      <w:pPr>
        <w:ind w:right="-569" w:hanging="284"/>
        <w:jc w:val="left"/>
        <w:rPr>
          <w:rFonts w:ascii="Arial" w:hAnsi="Arial" w:cs="Arial"/>
          <w:b/>
          <w:color w:val="FF0000"/>
          <w:u w:val="single"/>
        </w:rPr>
      </w:pPr>
      <w:r w:rsidRPr="004870EF">
        <w:rPr>
          <w:rFonts w:ascii="Arial" w:hAnsi="Arial" w:cs="Arial"/>
          <w:b/>
          <w:u w:val="single"/>
        </w:rPr>
        <w:t>Bank Details for Direct Deposit:</w:t>
      </w:r>
      <w:r>
        <w:rPr>
          <w:rFonts w:ascii="Arial" w:hAnsi="Arial" w:cs="Arial"/>
          <w:b/>
          <w:u w:val="single"/>
        </w:rPr>
        <w:t xml:space="preserve">  </w:t>
      </w:r>
      <w:r w:rsidRPr="00BA0B0A">
        <w:rPr>
          <w:rFonts w:ascii="Arial" w:hAnsi="Arial" w:cs="Arial"/>
          <w:b/>
          <w:color w:val="FF0000"/>
          <w:u w:val="single"/>
        </w:rPr>
        <w:t>PLEASE NOTE NEW BANKING DETAILS</w:t>
      </w:r>
    </w:p>
    <w:p w14:paraId="3E3680EA" w14:textId="77777777" w:rsidR="00642EF3" w:rsidRPr="004870EF" w:rsidRDefault="00642EF3" w:rsidP="00642EF3">
      <w:pPr>
        <w:ind w:right="-569" w:hanging="284"/>
        <w:jc w:val="left"/>
        <w:rPr>
          <w:rFonts w:ascii="Arial" w:hAnsi="Arial" w:cs="Arial"/>
        </w:rPr>
      </w:pPr>
    </w:p>
    <w:p w14:paraId="4BFC6EF8" w14:textId="77777777" w:rsidR="00642EF3" w:rsidRPr="004870EF" w:rsidRDefault="00642EF3" w:rsidP="00642EF3">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14:paraId="2E39F164" w14:textId="77777777" w:rsidR="00642EF3" w:rsidRPr="004870EF" w:rsidRDefault="00642EF3" w:rsidP="00642EF3">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Pr>
          <w:rFonts w:ascii="Arial" w:hAnsi="Arial" w:cs="Arial"/>
        </w:rPr>
        <w:t>64184012</w:t>
      </w:r>
      <w:r w:rsidRPr="004870EF">
        <w:rPr>
          <w:rFonts w:ascii="Arial" w:hAnsi="Arial" w:cs="Arial"/>
          <w:i/>
        </w:rPr>
        <w:tab/>
      </w:r>
      <w:r w:rsidRPr="004870EF">
        <w:rPr>
          <w:rFonts w:ascii="Arial" w:hAnsi="Arial" w:cs="Arial"/>
          <w:i/>
        </w:rPr>
        <w:tab/>
      </w:r>
      <w:r w:rsidRPr="004870EF">
        <w:rPr>
          <w:rFonts w:ascii="Arial" w:hAnsi="Arial" w:cs="Arial"/>
          <w:i/>
        </w:rPr>
        <w:tab/>
      </w:r>
    </w:p>
    <w:p w14:paraId="7FEE663C" w14:textId="77777777" w:rsidR="00642EF3" w:rsidRPr="004870EF" w:rsidRDefault="00642EF3" w:rsidP="00642EF3">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Pr>
          <w:rFonts w:ascii="Arial" w:hAnsi="Arial" w:cs="Arial"/>
        </w:rPr>
        <w:t>704</w:t>
      </w:r>
      <w:r w:rsidRPr="004870EF">
        <w:rPr>
          <w:rFonts w:ascii="Arial" w:hAnsi="Arial" w:cs="Arial"/>
        </w:rPr>
        <w:t>-6</w:t>
      </w:r>
      <w:r>
        <w:rPr>
          <w:rFonts w:ascii="Arial" w:hAnsi="Arial" w:cs="Arial"/>
        </w:rPr>
        <w:t>40</w:t>
      </w:r>
    </w:p>
    <w:p w14:paraId="77D514FD" w14:textId="03AACA4E" w:rsidR="00642EF3" w:rsidRPr="004870EF" w:rsidRDefault="00642EF3" w:rsidP="00642EF3">
      <w:pPr>
        <w:ind w:right="-569" w:hanging="284"/>
        <w:jc w:val="left"/>
        <w:rPr>
          <w:rFonts w:ascii="Arial" w:hAnsi="Arial" w:cs="Arial"/>
        </w:rPr>
      </w:pPr>
      <w:r w:rsidRPr="004870EF">
        <w:rPr>
          <w:rFonts w:ascii="Arial" w:hAnsi="Arial" w:cs="Arial"/>
        </w:rPr>
        <w:tab/>
        <w:t>(Please include Invoice Number in Reference Section, or email remittance advice to the address above)</w:t>
      </w:r>
    </w:p>
    <w:p w14:paraId="44931E3A" w14:textId="77777777" w:rsidR="00642EF3" w:rsidRDefault="00642EF3" w:rsidP="00642EF3">
      <w:pPr>
        <w:ind w:right="-569" w:hanging="284"/>
        <w:jc w:val="left"/>
        <w:rPr>
          <w:rFonts w:ascii="Arial" w:hAnsi="Arial" w:cs="Arial"/>
        </w:rPr>
      </w:pPr>
    </w:p>
    <w:p w14:paraId="5AFB7BB3" w14:textId="77777777" w:rsidR="00642EF3" w:rsidRPr="00C359BB" w:rsidRDefault="00642EF3" w:rsidP="00642EF3">
      <w:pPr>
        <w:ind w:right="-569" w:hanging="284"/>
        <w:jc w:val="left"/>
        <w:rPr>
          <w:rFonts w:ascii="Arial" w:hAnsi="Arial" w:cs="Arial"/>
        </w:rPr>
      </w:pPr>
    </w:p>
    <w:p w14:paraId="7CC559B1" w14:textId="77777777" w:rsidR="00642EF3" w:rsidRDefault="00642EF3" w:rsidP="00642EF3">
      <w:pPr>
        <w:pStyle w:val="BlockText"/>
        <w:ind w:left="0" w:hanging="284"/>
        <w:jc w:val="left"/>
        <w:rPr>
          <w:rFonts w:ascii="Arial" w:hAnsi="Arial" w:cs="Arial"/>
        </w:rPr>
      </w:pPr>
      <w:r>
        <w:rPr>
          <w:rFonts w:ascii="Arial" w:hAnsi="Arial" w:cs="Arial"/>
        </w:rPr>
        <w:t>I agree to be bound by the Rules for Stall Holders as attached.</w:t>
      </w:r>
    </w:p>
    <w:p w14:paraId="3A0EC912" w14:textId="77777777" w:rsidR="00642EF3" w:rsidRPr="00EF7D55" w:rsidRDefault="00642EF3" w:rsidP="00642EF3">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Pr>
          <w:rFonts w:ascii="Arial" w:hAnsi="Arial" w:cs="Arial"/>
          <w:color w:val="FF0000"/>
        </w:rPr>
        <w:t xml:space="preserve">Safe </w:t>
      </w:r>
      <w:r w:rsidRPr="00EF7D55">
        <w:rPr>
          <w:rFonts w:ascii="Arial" w:hAnsi="Arial" w:cs="Arial"/>
          <w:color w:val="FF0000"/>
        </w:rPr>
        <w:t>plan</w:t>
      </w:r>
    </w:p>
    <w:p w14:paraId="6444956C" w14:textId="77777777" w:rsidR="00642EF3" w:rsidRDefault="00642EF3" w:rsidP="00642EF3">
      <w:pPr>
        <w:pStyle w:val="BlockText"/>
        <w:ind w:left="0" w:hanging="284"/>
        <w:jc w:val="left"/>
        <w:rPr>
          <w:rFonts w:ascii="Arial" w:hAnsi="Arial" w:cs="Arial"/>
        </w:rPr>
      </w:pPr>
    </w:p>
    <w:p w14:paraId="362540ED" w14:textId="77777777" w:rsidR="00642EF3" w:rsidRDefault="00642EF3" w:rsidP="00642EF3">
      <w:pPr>
        <w:tabs>
          <w:tab w:val="left" w:pos="284"/>
        </w:tabs>
        <w:ind w:right="-567" w:hanging="284"/>
        <w:jc w:val="left"/>
        <w:rPr>
          <w:rFonts w:ascii="Arial" w:hAnsi="Arial" w:cs="Arial"/>
        </w:rPr>
      </w:pPr>
    </w:p>
    <w:p w14:paraId="4E38A521" w14:textId="77777777" w:rsidR="00642EF3" w:rsidRDefault="00642EF3" w:rsidP="00642EF3">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w:t>
      </w:r>
      <w:r w:rsidRPr="002E2113">
        <w:rPr>
          <w:rFonts w:ascii="Arial" w:hAnsi="Arial" w:cs="Arial"/>
          <w:b/>
          <w:bCs/>
          <w:color w:val="FF0000"/>
          <w:u w:val="single"/>
        </w:rPr>
        <w:t>Deposit Payment by Direct Deposit</w:t>
      </w:r>
      <w:r w:rsidRPr="002E2113">
        <w:rPr>
          <w:rFonts w:ascii="Arial" w:hAnsi="Arial" w:cs="Arial"/>
          <w:color w:val="FF0000"/>
        </w:rPr>
        <w:t xml:space="preserve"> </w:t>
      </w:r>
      <w:r>
        <w:rPr>
          <w:rFonts w:ascii="Arial" w:hAnsi="Arial" w:cs="Arial"/>
        </w:rPr>
        <w:t xml:space="preserve">(Bank Details as per Key Information for Stallholders) for Space for 2022  Show. I understand payment of a deposit does not </w:t>
      </w:r>
      <w:r w:rsidRPr="0044673F">
        <w:rPr>
          <w:rFonts w:ascii="Arial" w:hAnsi="Arial" w:cs="Arial"/>
          <w:i/>
        </w:rPr>
        <w:t>Guarantee</w:t>
      </w:r>
      <w:r>
        <w:rPr>
          <w:rFonts w:ascii="Arial" w:hAnsi="Arial" w:cs="Arial"/>
        </w:rPr>
        <w:t xml:space="preserve"> </w:t>
      </w:r>
      <w:r w:rsidRPr="00BC543E">
        <w:rPr>
          <w:rFonts w:ascii="Arial" w:hAnsi="Arial" w:cs="Arial"/>
          <w:i/>
        </w:rPr>
        <w:t>a Space.</w:t>
      </w:r>
    </w:p>
    <w:p w14:paraId="0A9F4297" w14:textId="77777777" w:rsidR="00C838BC" w:rsidRDefault="00C838BC" w:rsidP="00BC1CFF">
      <w:pPr>
        <w:tabs>
          <w:tab w:val="left" w:pos="284"/>
        </w:tabs>
        <w:ind w:right="-567" w:hanging="284"/>
        <w:jc w:val="left"/>
        <w:rPr>
          <w:rFonts w:ascii="Arial" w:hAnsi="Arial" w:cs="Arial"/>
          <w:i/>
        </w:rPr>
      </w:pPr>
    </w:p>
    <w:p w14:paraId="1ACA43D8" w14:textId="77777777" w:rsidR="00C838BC" w:rsidRPr="00BC543E" w:rsidRDefault="00C838BC" w:rsidP="00BC1CFF">
      <w:pPr>
        <w:tabs>
          <w:tab w:val="left" w:pos="284"/>
        </w:tabs>
        <w:ind w:right="-567" w:hanging="284"/>
        <w:jc w:val="left"/>
        <w:rPr>
          <w:rFonts w:ascii="Arial" w:hAnsi="Arial" w:cs="Arial"/>
          <w:i/>
        </w:rPr>
      </w:pPr>
    </w:p>
    <w:p w14:paraId="5C9976A8" w14:textId="77777777" w:rsidR="00E8343B" w:rsidRDefault="00E8343B" w:rsidP="00BC1CFF">
      <w:pPr>
        <w:pStyle w:val="BlockText"/>
        <w:ind w:left="0" w:hanging="284"/>
        <w:jc w:val="left"/>
        <w:rPr>
          <w:rFonts w:ascii="Arial" w:hAnsi="Arial" w:cs="Arial"/>
        </w:rPr>
      </w:pPr>
    </w:p>
    <w:p w14:paraId="0669E5EC"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27A64EE0" w14:textId="77777777"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322CAD6F" w14:textId="77777777"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77064ECB" w14:textId="77777777"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p>
    <w:p w14:paraId="4809A8EC" w14:textId="77777777"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14:paraId="35A24438" w14:textId="77777777" w:rsidR="00E8343B" w:rsidRDefault="00E8343B" w:rsidP="00E8343B">
      <w:pPr>
        <w:ind w:right="-180"/>
        <w:rPr>
          <w:rFonts w:ascii="Script MT Bold" w:hAnsi="Script MT Bold"/>
        </w:rPr>
      </w:pPr>
    </w:p>
    <w:p w14:paraId="2D1FF40F"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r w:rsidRPr="00105985">
        <w:rPr>
          <w:rFonts w:ascii="Arial" w:hAnsi="Arial" w:cs="Arial"/>
          <w:b w:val="0"/>
          <w:u w:val="none"/>
        </w:rPr>
        <w:t>L.Zahra</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14:paraId="3DE2A383"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3AA7BE0B"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50328396" w14:textId="77777777"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CEEF84B" w14:textId="77777777"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14:paraId="36B8372E" w14:textId="77777777" w:rsidR="006D69C0" w:rsidRPr="008F38B4" w:rsidRDefault="006D69C0" w:rsidP="000757C2">
      <w:pPr>
        <w:pStyle w:val="BlockText"/>
        <w:jc w:val="left"/>
        <w:rPr>
          <w:rFonts w:ascii="Arial" w:hAnsi="Arial" w:cs="Arial"/>
          <w:sz w:val="18"/>
          <w:szCs w:val="18"/>
        </w:rPr>
      </w:pPr>
    </w:p>
    <w:p w14:paraId="5429A2B2" w14:textId="77777777"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5C536F56" w14:textId="77777777" w:rsidR="00514480" w:rsidRPr="008F38B4" w:rsidRDefault="00514480" w:rsidP="00514480">
      <w:pPr>
        <w:ind w:left="-567" w:right="-569"/>
        <w:jc w:val="left"/>
        <w:rPr>
          <w:rFonts w:ascii="Arial" w:hAnsi="Arial" w:cs="Arial"/>
          <w:sz w:val="18"/>
          <w:szCs w:val="18"/>
        </w:rPr>
      </w:pPr>
    </w:p>
    <w:p w14:paraId="3A68B453"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Pr>
          <w:rFonts w:ascii="Arial" w:hAnsi="Arial" w:cs="Arial"/>
          <w:b/>
          <w:sz w:val="18"/>
          <w:szCs w:val="18"/>
        </w:rPr>
        <w:t>22</w:t>
      </w:r>
      <w:r w:rsidRPr="008F38B4">
        <w:rPr>
          <w:rFonts w:ascii="Arial" w:hAnsi="Arial" w:cs="Arial"/>
          <w:sz w:val="18"/>
          <w:szCs w:val="18"/>
        </w:rPr>
        <w:t xml:space="preserve"> otherwise your allocated space will be reallocated.  </w:t>
      </w:r>
    </w:p>
    <w:p w14:paraId="5DDAA96B"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27</w:t>
      </w:r>
      <w:r w:rsidRPr="00834AB4">
        <w:rPr>
          <w:rFonts w:ascii="Arial" w:hAnsi="Arial" w:cs="Arial"/>
          <w:b/>
          <w:sz w:val="18"/>
          <w:szCs w:val="18"/>
          <w:vertAlign w:val="superscript"/>
        </w:rPr>
        <w:t>th</w:t>
      </w:r>
      <w:r>
        <w:rPr>
          <w:rFonts w:ascii="Arial" w:hAnsi="Arial" w:cs="Arial"/>
          <w:b/>
          <w:sz w:val="18"/>
          <w:szCs w:val="18"/>
        </w:rPr>
        <w:t xml:space="preserve"> May</w:t>
      </w:r>
      <w:r w:rsidRPr="008F38B4">
        <w:rPr>
          <w:rFonts w:ascii="Arial" w:hAnsi="Arial" w:cs="Arial"/>
          <w:b/>
          <w:sz w:val="18"/>
          <w:szCs w:val="18"/>
        </w:rPr>
        <w:t>, 20</w:t>
      </w:r>
      <w:r>
        <w:rPr>
          <w:rFonts w:ascii="Arial" w:hAnsi="Arial" w:cs="Arial"/>
          <w:b/>
          <w:sz w:val="18"/>
          <w:szCs w:val="18"/>
        </w:rPr>
        <w:t>22</w:t>
      </w:r>
      <w:r w:rsidRPr="008F38B4">
        <w:rPr>
          <w:rFonts w:ascii="Arial" w:hAnsi="Arial" w:cs="Arial"/>
          <w:b/>
          <w:sz w:val="18"/>
          <w:szCs w:val="18"/>
        </w:rPr>
        <w:t>.</w:t>
      </w:r>
    </w:p>
    <w:p w14:paraId="28A262D6" w14:textId="77777777" w:rsidR="00A745DC" w:rsidRPr="00834AB4" w:rsidRDefault="00A745DC" w:rsidP="00A745DC">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Exhibitors must have their own Covid Safe Plans and Public Liability Insurance, Copies sent to the Innisfail &amp; District Show Society prior to permission being given for space.</w:t>
      </w:r>
    </w:p>
    <w:p w14:paraId="78B673F8"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Pr>
          <w:rFonts w:ascii="Arial" w:hAnsi="Arial" w:cs="Arial"/>
          <w:b/>
          <w:sz w:val="18"/>
          <w:szCs w:val="18"/>
        </w:rPr>
        <w:t>7</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22</w:t>
      </w:r>
      <w:r w:rsidRPr="008F38B4">
        <w:rPr>
          <w:rFonts w:ascii="Arial" w:hAnsi="Arial" w:cs="Arial"/>
          <w:sz w:val="18"/>
          <w:szCs w:val="18"/>
        </w:rPr>
        <w:t>. If the display is not completed, the Innisfail &amp; District Show Society have the right to reallocate this space.</w:t>
      </w:r>
    </w:p>
    <w:p w14:paraId="0A8BF532" w14:textId="77777777" w:rsidR="00A745DC" w:rsidRPr="00B149A1" w:rsidRDefault="00A745DC" w:rsidP="00A745DC">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Display stalls or fixtures must NOT be dismantled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 xml:space="preserve">12 noon on Saturday, </w:t>
      </w:r>
      <w:r>
        <w:rPr>
          <w:rFonts w:ascii="Arial" w:hAnsi="Arial" w:cs="Arial"/>
          <w:b/>
          <w:sz w:val="18"/>
          <w:szCs w:val="18"/>
        </w:rPr>
        <w:t>9</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22</w:t>
      </w:r>
      <w:r w:rsidRPr="00B149A1">
        <w:rPr>
          <w:rFonts w:ascii="Arial" w:hAnsi="Arial" w:cs="Arial"/>
          <w:b/>
          <w:sz w:val="18"/>
          <w:szCs w:val="18"/>
        </w:rPr>
        <w:t>.</w:t>
      </w:r>
    </w:p>
    <w:p w14:paraId="364A3BA2"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58DE7FBB"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6AD70684"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14:paraId="5621F122"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6F2C96DE"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1CA4A39C"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14:paraId="73254CF1"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14:paraId="7905BF5F" w14:textId="77777777" w:rsidR="00A745DC" w:rsidRPr="003740EC" w:rsidRDefault="00A745DC" w:rsidP="00A745DC">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6C8B893C"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14:paraId="401CA806"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14:paraId="2666D74E"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525E9F1B"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14:paraId="130AAB7F"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1B61F511" w14:textId="77777777" w:rsidR="00A745DC" w:rsidRPr="008F38B4" w:rsidRDefault="00A745DC" w:rsidP="00A745DC">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18033D0F" w14:textId="77777777" w:rsidR="00A745DC" w:rsidRPr="008F38B4" w:rsidRDefault="00A745DC" w:rsidP="00A745DC">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4F4A1E8C" w14:textId="77777777" w:rsidR="00A745DC" w:rsidRPr="008F38B4" w:rsidRDefault="00A745DC" w:rsidP="00A745DC">
      <w:pPr>
        <w:pStyle w:val="BodyText"/>
        <w:jc w:val="left"/>
        <w:rPr>
          <w:rFonts w:ascii="Arial" w:hAnsi="Arial" w:cs="Arial"/>
          <w:sz w:val="18"/>
          <w:szCs w:val="18"/>
        </w:rPr>
      </w:pPr>
    </w:p>
    <w:p w14:paraId="6982C03E" w14:textId="77777777" w:rsidR="00A745DC" w:rsidRDefault="00A745DC" w:rsidP="00A745DC">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14:paraId="5815ED21" w14:textId="77777777" w:rsidR="00A745DC" w:rsidRPr="008F38B4" w:rsidRDefault="00A745DC" w:rsidP="00A745DC">
      <w:pPr>
        <w:pStyle w:val="BodyText"/>
        <w:jc w:val="left"/>
        <w:rPr>
          <w:rFonts w:ascii="Arial" w:hAnsi="Arial" w:cs="Arial"/>
          <w:b/>
          <w:sz w:val="18"/>
          <w:szCs w:val="18"/>
          <w:u w:val="single"/>
        </w:rPr>
      </w:pPr>
    </w:p>
    <w:p w14:paraId="5C36E653" w14:textId="77777777" w:rsidR="00A745DC" w:rsidRPr="008F38B4" w:rsidRDefault="00A745DC" w:rsidP="00A745DC">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Drug Related Goods (including Cocaine Kits, Bongs, etc)</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Explicit and Hardcore T-shirts</w:t>
      </w:r>
    </w:p>
    <w:p w14:paraId="412EE81A"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14:paraId="3F8B0124"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14:paraId="52B797CC"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Knives ( including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14:paraId="68473F27"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14:paraId="104EB767"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14:paraId="36DEA40A"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14:paraId="1647E143"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14:paraId="5E9981B5" w14:textId="77777777" w:rsidR="00A745DC" w:rsidRPr="008F38B4" w:rsidRDefault="00A745DC" w:rsidP="00A745DC">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14:paraId="4211E9B3" w14:textId="77777777" w:rsidR="00A745DC" w:rsidRPr="008F38B4" w:rsidRDefault="00A745DC" w:rsidP="00A745DC">
      <w:pPr>
        <w:tabs>
          <w:tab w:val="left" w:pos="284"/>
        </w:tabs>
        <w:ind w:left="-522" w:right="-567"/>
        <w:jc w:val="left"/>
        <w:rPr>
          <w:rFonts w:ascii="Arial" w:hAnsi="Arial" w:cs="Arial"/>
          <w:sz w:val="18"/>
          <w:szCs w:val="18"/>
        </w:rPr>
      </w:pPr>
    </w:p>
    <w:p w14:paraId="443F55EA" w14:textId="77777777" w:rsidR="00A745DC" w:rsidRPr="008F38B4" w:rsidRDefault="00A745DC" w:rsidP="00A745DC">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14:paraId="4CCFBC56" w14:textId="77777777" w:rsidR="00A745DC" w:rsidRPr="008F38B4" w:rsidRDefault="00A745DC" w:rsidP="00A745DC">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14:paraId="58791046" w14:textId="77777777" w:rsidR="00A745DC" w:rsidRPr="008F38B4" w:rsidRDefault="00A745DC" w:rsidP="00A745DC">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14:paraId="37722FE3" w14:textId="77777777" w:rsidR="00A745DC" w:rsidRPr="008F38B4" w:rsidRDefault="00A745DC" w:rsidP="00A745DC">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14:paraId="32A3E4DE" w14:textId="77777777" w:rsidR="00A745DC" w:rsidRPr="008F38B4" w:rsidRDefault="00A745DC" w:rsidP="00A745DC">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14:paraId="548FE47A" w14:textId="77777777" w:rsidR="00A745DC" w:rsidRPr="008F38B4" w:rsidRDefault="00A745DC" w:rsidP="00A745DC">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14:paraId="2F3CEF44" w14:textId="77777777" w:rsidR="00A745DC" w:rsidRPr="008F38B4" w:rsidRDefault="00A745DC" w:rsidP="00A745DC">
      <w:pPr>
        <w:tabs>
          <w:tab w:val="left" w:pos="284"/>
        </w:tabs>
        <w:ind w:right="-567"/>
        <w:jc w:val="left"/>
        <w:rPr>
          <w:rFonts w:ascii="Arial" w:hAnsi="Arial" w:cs="Arial"/>
          <w:sz w:val="18"/>
          <w:szCs w:val="18"/>
        </w:rPr>
      </w:pPr>
    </w:p>
    <w:p w14:paraId="4FB3E077" w14:textId="77777777" w:rsidR="00A745DC" w:rsidRPr="008F38B4" w:rsidRDefault="00A745DC" w:rsidP="00A745DC">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14:paraId="42B70A20" w14:textId="77777777" w:rsidR="00A745DC" w:rsidRPr="008F38B4" w:rsidRDefault="00A745DC" w:rsidP="00A745DC">
      <w:pPr>
        <w:tabs>
          <w:tab w:val="left" w:pos="284"/>
        </w:tabs>
        <w:ind w:right="-567"/>
        <w:jc w:val="left"/>
        <w:rPr>
          <w:rFonts w:ascii="Arial" w:hAnsi="Arial" w:cs="Arial"/>
          <w:sz w:val="18"/>
          <w:szCs w:val="18"/>
        </w:rPr>
      </w:pPr>
    </w:p>
    <w:p w14:paraId="030C3FC0" w14:textId="77777777" w:rsidR="00A745DC" w:rsidRDefault="00A745DC" w:rsidP="00A745DC">
      <w:pPr>
        <w:pBdr>
          <w:bottom w:val="single" w:sz="12" w:space="6" w:color="auto"/>
        </w:pBdr>
        <w:ind w:left="-709" w:right="-180" w:firstLine="1429"/>
        <w:rPr>
          <w:rFonts w:ascii="Script MT Bold" w:hAnsi="Script MT Bold"/>
          <w:sz w:val="48"/>
          <w:szCs w:val="48"/>
        </w:rPr>
      </w:pPr>
    </w:p>
    <w:p w14:paraId="07F65F3A" w14:textId="77777777" w:rsidR="00A745DC" w:rsidRPr="007F7F50" w:rsidRDefault="00A745DC" w:rsidP="00A745DC">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14:paraId="11AFE993" w14:textId="77777777" w:rsidR="00A745DC" w:rsidRDefault="00A745DC" w:rsidP="00A745DC">
      <w:pPr>
        <w:ind w:right="-180"/>
        <w:rPr>
          <w:rFonts w:ascii="Script MT Bold" w:hAnsi="Script MT Bold"/>
        </w:rPr>
      </w:pPr>
    </w:p>
    <w:p w14:paraId="24A06B09" w14:textId="77777777" w:rsidR="00A745DC" w:rsidRPr="00105985" w:rsidRDefault="00A745DC" w:rsidP="00A745DC">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r w:rsidRPr="00105985">
        <w:rPr>
          <w:rFonts w:ascii="Arial" w:hAnsi="Arial" w:cs="Arial"/>
          <w:i/>
        </w:rPr>
        <w:t>L.Zahra</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14:paraId="3936FD2B" w14:textId="77777777" w:rsidR="00A745DC" w:rsidRPr="00105985" w:rsidRDefault="00A745DC" w:rsidP="00A745DC">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0D9B21FE" w14:textId="77777777" w:rsidR="00A745DC" w:rsidRPr="00105985" w:rsidRDefault="00A745DC" w:rsidP="00A745DC">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1373D475" w14:textId="77777777" w:rsidR="00A745DC" w:rsidRPr="00C359BB" w:rsidRDefault="00A745DC" w:rsidP="00A745DC">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5DAA5568" w14:textId="77777777" w:rsidR="00A745DC" w:rsidRPr="000D4C87" w:rsidRDefault="00A745DC" w:rsidP="00A745DC">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6A9B6CDE" w14:textId="77777777" w:rsidR="00A745DC" w:rsidRDefault="00A745DC" w:rsidP="00A745DC">
      <w:pPr>
        <w:jc w:val="left"/>
        <w:rPr>
          <w:rFonts w:ascii="Arial" w:hAnsi="Arial" w:cs="Arial"/>
          <w:b/>
          <w:u w:val="single"/>
        </w:rPr>
      </w:pPr>
    </w:p>
    <w:p w14:paraId="67AC64AD" w14:textId="77777777" w:rsidR="00A745DC" w:rsidRPr="00C359BB" w:rsidRDefault="00A745DC" w:rsidP="00A745DC">
      <w:pPr>
        <w:jc w:val="center"/>
        <w:rPr>
          <w:rFonts w:ascii="Arial" w:hAnsi="Arial" w:cs="Arial"/>
          <w:b/>
          <w:u w:val="single"/>
        </w:rPr>
      </w:pPr>
      <w:r>
        <w:rPr>
          <w:rFonts w:ascii="Arial" w:hAnsi="Arial" w:cs="Arial"/>
          <w:b/>
          <w:u w:val="single"/>
        </w:rPr>
        <w:t>Thursday, 7</w:t>
      </w:r>
      <w:r w:rsidRPr="007A6E8B">
        <w:rPr>
          <w:rFonts w:ascii="Arial" w:hAnsi="Arial" w:cs="Arial"/>
          <w:b/>
          <w:u w:val="single"/>
          <w:vertAlign w:val="superscript"/>
        </w:rPr>
        <w:t>th</w:t>
      </w:r>
      <w:r>
        <w:rPr>
          <w:rFonts w:ascii="Arial" w:hAnsi="Arial" w:cs="Arial"/>
          <w:b/>
          <w:u w:val="single"/>
        </w:rPr>
        <w:t xml:space="preserve"> July, Friday 8</w:t>
      </w:r>
      <w:r w:rsidRPr="007A6E8B">
        <w:rPr>
          <w:rFonts w:ascii="Arial" w:hAnsi="Arial" w:cs="Arial"/>
          <w:b/>
          <w:u w:val="single"/>
          <w:vertAlign w:val="superscript"/>
        </w:rPr>
        <w:t>th</w:t>
      </w:r>
      <w:r>
        <w:rPr>
          <w:rFonts w:ascii="Arial" w:hAnsi="Arial" w:cs="Arial"/>
          <w:b/>
          <w:u w:val="single"/>
        </w:rPr>
        <w:t xml:space="preserve"> July, Saturday, 9</w:t>
      </w:r>
      <w:r w:rsidRPr="007A6E8B">
        <w:rPr>
          <w:rFonts w:ascii="Arial" w:hAnsi="Arial" w:cs="Arial"/>
          <w:b/>
          <w:u w:val="single"/>
          <w:vertAlign w:val="superscript"/>
        </w:rPr>
        <w:t>th</w:t>
      </w:r>
      <w:r>
        <w:rPr>
          <w:rFonts w:ascii="Arial" w:hAnsi="Arial" w:cs="Arial"/>
          <w:b/>
          <w:u w:val="single"/>
        </w:rPr>
        <w:t xml:space="preserve"> July 2022</w:t>
      </w:r>
    </w:p>
    <w:p w14:paraId="5B9F2D7E" w14:textId="77777777" w:rsidR="00A745DC" w:rsidRDefault="00A745DC" w:rsidP="00A745DC">
      <w:pPr>
        <w:tabs>
          <w:tab w:val="left" w:pos="2880"/>
        </w:tabs>
        <w:jc w:val="left"/>
        <w:rPr>
          <w:rFonts w:ascii="Arial" w:hAnsi="Arial" w:cs="Arial"/>
          <w:b/>
          <w:u w:val="single"/>
        </w:rPr>
      </w:pPr>
    </w:p>
    <w:p w14:paraId="04A12327" w14:textId="77777777" w:rsidR="00A745DC" w:rsidRDefault="00A745DC" w:rsidP="00A745DC">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34CE439E" w14:textId="77777777" w:rsidR="00A745DC" w:rsidRPr="00834AB4" w:rsidRDefault="00A745DC" w:rsidP="00A745DC">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Your Covid Safe Plan must be provided with your application</w:t>
      </w:r>
    </w:p>
    <w:p w14:paraId="6804E3EE" w14:textId="77777777" w:rsidR="00A745DC" w:rsidRPr="00FA1558" w:rsidRDefault="00A745DC" w:rsidP="00A745DC">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1EA91201" w14:textId="77777777" w:rsidR="00A745DC" w:rsidRDefault="00A745DC" w:rsidP="00A745DC">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57248375" w14:textId="77777777" w:rsidR="00A745DC" w:rsidRPr="00FA1558" w:rsidRDefault="00A745DC" w:rsidP="00A745DC">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2ED40A34" w14:textId="77777777" w:rsidR="00A745DC" w:rsidRPr="00FA1558" w:rsidRDefault="00A745DC" w:rsidP="00A745DC">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1798398C" w14:textId="77777777" w:rsidR="00A745DC" w:rsidRPr="00FA1558" w:rsidRDefault="00A745DC" w:rsidP="00A745DC">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6</w:t>
      </w:r>
      <w:r w:rsidRPr="00D20DA4">
        <w:rPr>
          <w:rFonts w:ascii="Arial" w:hAnsi="Arial" w:cs="Arial"/>
          <w:sz w:val="18"/>
          <w:szCs w:val="18"/>
          <w:vertAlign w:val="superscript"/>
        </w:rPr>
        <w:t>th</w:t>
      </w:r>
      <w:r>
        <w:rPr>
          <w:rFonts w:ascii="Arial" w:hAnsi="Arial" w:cs="Arial"/>
          <w:sz w:val="18"/>
          <w:szCs w:val="18"/>
        </w:rPr>
        <w:t xml:space="preserve"> July 2022</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45E45C5E" w14:textId="77777777" w:rsidR="00A745DC" w:rsidRPr="00FA1558" w:rsidRDefault="00A745DC" w:rsidP="00A745DC">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14:paraId="64B857F0" w14:textId="77777777" w:rsidR="00A745DC" w:rsidRPr="00FA1558" w:rsidRDefault="00A745DC" w:rsidP="00A745DC">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0F129192" w14:textId="77777777" w:rsidR="00A745DC" w:rsidRPr="00FA1558" w:rsidRDefault="00A745DC" w:rsidP="00A745DC">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14:paraId="5667396C"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5112C497"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580CC552"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7CFACD47" w14:textId="77777777" w:rsidR="00A745DC" w:rsidRDefault="00A745DC" w:rsidP="00A745DC">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14:paraId="3CA20B9D" w14:textId="77777777" w:rsidR="00A745DC" w:rsidRPr="00FA1558" w:rsidRDefault="00A745DC" w:rsidP="00A745DC">
      <w:pPr>
        <w:ind w:left="720"/>
        <w:jc w:val="left"/>
        <w:rPr>
          <w:rFonts w:ascii="Arial" w:hAnsi="Arial" w:cs="Arial"/>
          <w:sz w:val="18"/>
          <w:szCs w:val="18"/>
        </w:rPr>
      </w:pPr>
    </w:p>
    <w:p w14:paraId="2FA45263"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w:t>
      </w:r>
      <w:r>
        <w:rPr>
          <w:rFonts w:ascii="Arial" w:hAnsi="Arial" w:cs="Arial"/>
          <w:sz w:val="18"/>
          <w:szCs w:val="18"/>
        </w:rPr>
        <w:t>0</w:t>
      </w:r>
      <w:r w:rsidRPr="00FA1558">
        <w:rPr>
          <w:rFonts w:ascii="Arial" w:hAnsi="Arial" w:cs="Arial"/>
          <w:sz w:val="18"/>
          <w:szCs w:val="18"/>
        </w:rPr>
        <w:t>0pm.</w:t>
      </w:r>
    </w:p>
    <w:p w14:paraId="4DF97D53" w14:textId="77777777" w:rsidR="00A745DC" w:rsidRPr="00FA1558" w:rsidRDefault="00A745DC" w:rsidP="00A745DC">
      <w:pPr>
        <w:tabs>
          <w:tab w:val="left" w:pos="284"/>
        </w:tabs>
        <w:ind w:right="-567"/>
        <w:jc w:val="left"/>
        <w:rPr>
          <w:rFonts w:ascii="Arial" w:hAnsi="Arial" w:cs="Arial"/>
          <w:sz w:val="18"/>
          <w:szCs w:val="18"/>
        </w:rPr>
      </w:pPr>
    </w:p>
    <w:p w14:paraId="7D587AFF" w14:textId="77777777" w:rsidR="00514480" w:rsidRPr="00FA1558" w:rsidRDefault="00514480" w:rsidP="00514480">
      <w:pPr>
        <w:tabs>
          <w:tab w:val="left" w:pos="284"/>
        </w:tabs>
        <w:ind w:right="-567"/>
        <w:jc w:val="left"/>
        <w:rPr>
          <w:rFonts w:ascii="Arial" w:hAnsi="Arial" w:cs="Arial"/>
          <w:b/>
          <w:sz w:val="18"/>
          <w:szCs w:val="18"/>
        </w:rPr>
      </w:pPr>
    </w:p>
    <w:p w14:paraId="467393EE" w14:textId="77777777" w:rsidR="00FA1558" w:rsidRDefault="00FA1558" w:rsidP="00D8706B">
      <w:pPr>
        <w:tabs>
          <w:tab w:val="left" w:pos="284"/>
        </w:tabs>
        <w:ind w:right="-567"/>
        <w:jc w:val="left"/>
        <w:rPr>
          <w:rFonts w:ascii="Arial" w:hAnsi="Arial" w:cs="Arial"/>
          <w:sz w:val="18"/>
          <w:szCs w:val="18"/>
        </w:rPr>
      </w:pPr>
    </w:p>
    <w:p w14:paraId="5AFEDEB6" w14:textId="77777777" w:rsidR="00FA1558" w:rsidRDefault="00FA1558" w:rsidP="00D8706B">
      <w:pPr>
        <w:tabs>
          <w:tab w:val="left" w:pos="284"/>
        </w:tabs>
        <w:ind w:right="-567"/>
        <w:jc w:val="left"/>
        <w:rPr>
          <w:rFonts w:ascii="Arial" w:hAnsi="Arial" w:cs="Arial"/>
          <w:sz w:val="18"/>
          <w:szCs w:val="18"/>
        </w:rPr>
      </w:pPr>
    </w:p>
    <w:p w14:paraId="7EB2D05E" w14:textId="77777777" w:rsidR="004332C5" w:rsidRDefault="004332C5" w:rsidP="00D8706B">
      <w:pPr>
        <w:tabs>
          <w:tab w:val="left" w:pos="284"/>
        </w:tabs>
        <w:ind w:right="-567"/>
        <w:jc w:val="left"/>
        <w:rPr>
          <w:rFonts w:ascii="Arial" w:hAnsi="Arial" w:cs="Arial"/>
          <w:sz w:val="18"/>
          <w:szCs w:val="18"/>
        </w:rPr>
      </w:pPr>
    </w:p>
    <w:p w14:paraId="2CF0A7B3" w14:textId="77777777" w:rsidR="00514480" w:rsidRDefault="00514480" w:rsidP="00D8706B">
      <w:pPr>
        <w:tabs>
          <w:tab w:val="left" w:pos="284"/>
        </w:tabs>
        <w:ind w:right="-567"/>
        <w:jc w:val="left"/>
        <w:rPr>
          <w:rFonts w:ascii="Arial" w:hAnsi="Arial" w:cs="Arial"/>
          <w:sz w:val="18"/>
          <w:szCs w:val="18"/>
        </w:rPr>
      </w:pPr>
    </w:p>
    <w:p w14:paraId="275E5A1E" w14:textId="77777777" w:rsidR="00514480" w:rsidRDefault="00514480" w:rsidP="00D8706B">
      <w:pPr>
        <w:tabs>
          <w:tab w:val="left" w:pos="284"/>
        </w:tabs>
        <w:ind w:right="-567"/>
        <w:jc w:val="left"/>
        <w:rPr>
          <w:rFonts w:ascii="Arial" w:hAnsi="Arial" w:cs="Arial"/>
          <w:sz w:val="18"/>
          <w:szCs w:val="18"/>
        </w:rPr>
      </w:pPr>
    </w:p>
    <w:p w14:paraId="69B3ED70" w14:textId="77777777" w:rsidR="00514480" w:rsidRDefault="00514480" w:rsidP="00D8706B">
      <w:pPr>
        <w:tabs>
          <w:tab w:val="left" w:pos="284"/>
        </w:tabs>
        <w:ind w:right="-567"/>
        <w:jc w:val="left"/>
        <w:rPr>
          <w:rFonts w:ascii="Arial" w:hAnsi="Arial" w:cs="Arial"/>
          <w:sz w:val="18"/>
          <w:szCs w:val="18"/>
        </w:rPr>
      </w:pPr>
    </w:p>
    <w:p w14:paraId="36A8D8E6" w14:textId="77777777" w:rsidR="00514480" w:rsidRDefault="00514480" w:rsidP="00D8706B">
      <w:pPr>
        <w:tabs>
          <w:tab w:val="left" w:pos="284"/>
        </w:tabs>
        <w:ind w:right="-567"/>
        <w:jc w:val="left"/>
        <w:rPr>
          <w:rFonts w:ascii="Arial" w:hAnsi="Arial" w:cs="Arial"/>
          <w:sz w:val="18"/>
          <w:szCs w:val="18"/>
        </w:rPr>
      </w:pPr>
    </w:p>
    <w:p w14:paraId="0695C906" w14:textId="77777777" w:rsidR="00514480" w:rsidRDefault="00514480" w:rsidP="00D8706B">
      <w:pPr>
        <w:tabs>
          <w:tab w:val="left" w:pos="284"/>
        </w:tabs>
        <w:ind w:right="-567"/>
        <w:jc w:val="left"/>
        <w:rPr>
          <w:rFonts w:ascii="Arial" w:hAnsi="Arial" w:cs="Arial"/>
          <w:sz w:val="18"/>
          <w:szCs w:val="18"/>
        </w:rPr>
      </w:pPr>
    </w:p>
    <w:p w14:paraId="3B4D9A03" w14:textId="77777777" w:rsidR="00514480" w:rsidRDefault="00514480" w:rsidP="00D8706B">
      <w:pPr>
        <w:tabs>
          <w:tab w:val="left" w:pos="284"/>
        </w:tabs>
        <w:ind w:right="-567"/>
        <w:jc w:val="left"/>
        <w:rPr>
          <w:rFonts w:ascii="Arial" w:hAnsi="Arial" w:cs="Arial"/>
          <w:sz w:val="18"/>
          <w:szCs w:val="18"/>
        </w:rPr>
      </w:pPr>
    </w:p>
    <w:p w14:paraId="2B1A2CB9" w14:textId="77777777" w:rsidR="00514480" w:rsidRDefault="00514480" w:rsidP="00D8706B">
      <w:pPr>
        <w:tabs>
          <w:tab w:val="left" w:pos="284"/>
        </w:tabs>
        <w:ind w:right="-567"/>
        <w:jc w:val="left"/>
        <w:rPr>
          <w:rFonts w:ascii="Arial" w:hAnsi="Arial" w:cs="Arial"/>
          <w:sz w:val="18"/>
          <w:szCs w:val="18"/>
        </w:rPr>
      </w:pPr>
    </w:p>
    <w:p w14:paraId="26328190" w14:textId="77777777" w:rsidR="00514480" w:rsidRDefault="00514480" w:rsidP="00D8706B">
      <w:pPr>
        <w:tabs>
          <w:tab w:val="left" w:pos="284"/>
        </w:tabs>
        <w:ind w:right="-567"/>
        <w:jc w:val="left"/>
        <w:rPr>
          <w:rFonts w:ascii="Arial" w:hAnsi="Arial" w:cs="Arial"/>
          <w:sz w:val="18"/>
          <w:szCs w:val="18"/>
        </w:rPr>
      </w:pPr>
    </w:p>
    <w:p w14:paraId="7AA1284E" w14:textId="77777777" w:rsidR="00514480" w:rsidRDefault="00514480" w:rsidP="00D8706B">
      <w:pPr>
        <w:tabs>
          <w:tab w:val="left" w:pos="284"/>
        </w:tabs>
        <w:ind w:right="-567"/>
        <w:jc w:val="left"/>
        <w:rPr>
          <w:rFonts w:ascii="Arial" w:hAnsi="Arial" w:cs="Arial"/>
          <w:sz w:val="18"/>
          <w:szCs w:val="18"/>
        </w:rPr>
      </w:pPr>
    </w:p>
    <w:p w14:paraId="139444FB" w14:textId="77777777" w:rsidR="00514480" w:rsidRDefault="00514480" w:rsidP="00D8706B">
      <w:pPr>
        <w:tabs>
          <w:tab w:val="left" w:pos="284"/>
        </w:tabs>
        <w:ind w:right="-567"/>
        <w:jc w:val="left"/>
        <w:rPr>
          <w:rFonts w:ascii="Arial" w:hAnsi="Arial" w:cs="Arial"/>
          <w:sz w:val="18"/>
          <w:szCs w:val="18"/>
        </w:rPr>
      </w:pPr>
    </w:p>
    <w:p w14:paraId="3A27026A" w14:textId="77777777" w:rsidR="00514480" w:rsidRDefault="00514480" w:rsidP="00D8706B">
      <w:pPr>
        <w:tabs>
          <w:tab w:val="left" w:pos="284"/>
        </w:tabs>
        <w:ind w:right="-567"/>
        <w:jc w:val="left"/>
        <w:rPr>
          <w:rFonts w:ascii="Arial" w:hAnsi="Arial" w:cs="Arial"/>
          <w:sz w:val="18"/>
          <w:szCs w:val="18"/>
        </w:rPr>
      </w:pPr>
    </w:p>
    <w:p w14:paraId="05945CF3" w14:textId="77777777" w:rsidR="00514480" w:rsidRDefault="00514480" w:rsidP="00D8706B">
      <w:pPr>
        <w:tabs>
          <w:tab w:val="left" w:pos="284"/>
        </w:tabs>
        <w:ind w:right="-567"/>
        <w:jc w:val="left"/>
        <w:rPr>
          <w:rFonts w:ascii="Arial" w:hAnsi="Arial" w:cs="Arial"/>
          <w:sz w:val="18"/>
          <w:szCs w:val="18"/>
        </w:rPr>
      </w:pPr>
    </w:p>
    <w:p w14:paraId="27BE91D9" w14:textId="77777777" w:rsidR="00514480" w:rsidRDefault="00514480" w:rsidP="00D8706B">
      <w:pPr>
        <w:tabs>
          <w:tab w:val="left" w:pos="284"/>
        </w:tabs>
        <w:ind w:right="-567"/>
        <w:jc w:val="left"/>
        <w:rPr>
          <w:rFonts w:ascii="Arial" w:hAnsi="Arial" w:cs="Arial"/>
          <w:sz w:val="18"/>
          <w:szCs w:val="18"/>
        </w:rPr>
      </w:pPr>
    </w:p>
    <w:p w14:paraId="54EDF4D1" w14:textId="77777777" w:rsidR="00514480" w:rsidRDefault="00514480" w:rsidP="00D8706B">
      <w:pPr>
        <w:tabs>
          <w:tab w:val="left" w:pos="284"/>
        </w:tabs>
        <w:ind w:right="-567"/>
        <w:jc w:val="left"/>
        <w:rPr>
          <w:rFonts w:ascii="Arial" w:hAnsi="Arial" w:cs="Arial"/>
          <w:sz w:val="18"/>
          <w:szCs w:val="18"/>
        </w:rPr>
      </w:pPr>
    </w:p>
    <w:p w14:paraId="72C98A44" w14:textId="77777777" w:rsidR="00514480" w:rsidRDefault="00514480" w:rsidP="00D8706B">
      <w:pPr>
        <w:tabs>
          <w:tab w:val="left" w:pos="284"/>
        </w:tabs>
        <w:ind w:right="-567"/>
        <w:jc w:val="left"/>
        <w:rPr>
          <w:rFonts w:ascii="Arial" w:hAnsi="Arial" w:cs="Arial"/>
          <w:sz w:val="18"/>
          <w:szCs w:val="18"/>
        </w:rPr>
      </w:pPr>
    </w:p>
    <w:sectPr w:rsidR="00514480" w:rsidSect="00432F09">
      <w:footerReference w:type="default" r:id="rId8"/>
      <w:pgSz w:w="11906" w:h="16838" w:code="9"/>
      <w:pgMar w:top="0" w:right="1418" w:bottom="142" w:left="99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E7B2" w14:textId="77777777" w:rsidR="002A2F53" w:rsidRDefault="002A2F53" w:rsidP="00C838BC">
      <w:r>
        <w:separator/>
      </w:r>
    </w:p>
  </w:endnote>
  <w:endnote w:type="continuationSeparator" w:id="0">
    <w:p w14:paraId="32D8C05B" w14:textId="77777777" w:rsidR="002A2F53" w:rsidRDefault="002A2F53"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8329"/>
      <w:docPartObj>
        <w:docPartGallery w:val="Page Numbers (Bottom of Page)"/>
        <w:docPartUnique/>
      </w:docPartObj>
    </w:sdtPr>
    <w:sdtEndPr>
      <w:rPr>
        <w:noProof/>
      </w:rPr>
    </w:sdtEndPr>
    <w:sdtContent>
      <w:p w14:paraId="2A0062D7" w14:textId="77777777" w:rsidR="00C838BC" w:rsidRDefault="00C838BC">
        <w:pPr>
          <w:pStyle w:val="Footer"/>
        </w:pPr>
        <w:r>
          <w:fldChar w:fldCharType="begin"/>
        </w:r>
        <w:r>
          <w:instrText xml:space="preserve"> PAGE   \* MERGEFORMAT </w:instrText>
        </w:r>
        <w:r>
          <w:fldChar w:fldCharType="separate"/>
        </w:r>
        <w:r w:rsidR="0099705F">
          <w:rPr>
            <w:noProof/>
          </w:rPr>
          <w:t>5</w:t>
        </w:r>
        <w:r>
          <w:rPr>
            <w:noProof/>
          </w:rPr>
          <w:fldChar w:fldCharType="end"/>
        </w:r>
      </w:p>
    </w:sdtContent>
  </w:sdt>
  <w:p w14:paraId="6BDCA9B2"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D173" w14:textId="77777777" w:rsidR="002A2F53" w:rsidRDefault="002A2F53" w:rsidP="00C838BC">
      <w:r>
        <w:separator/>
      </w:r>
    </w:p>
  </w:footnote>
  <w:footnote w:type="continuationSeparator" w:id="0">
    <w:p w14:paraId="44F0EF80" w14:textId="77777777" w:rsidR="002A2F53" w:rsidRDefault="002A2F53"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76"/>
    <w:multiLevelType w:val="hybridMultilevel"/>
    <w:tmpl w:val="4E9401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9"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55FC7BCB"/>
    <w:multiLevelType w:val="hybridMultilevel"/>
    <w:tmpl w:val="3BD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5"/>
  </w:num>
  <w:num w:numId="3">
    <w:abstractNumId w:val="12"/>
  </w:num>
  <w:num w:numId="4">
    <w:abstractNumId w:val="16"/>
  </w:num>
  <w:num w:numId="5">
    <w:abstractNumId w:val="4"/>
  </w:num>
  <w:num w:numId="6">
    <w:abstractNumId w:val="0"/>
  </w:num>
  <w:num w:numId="7">
    <w:abstractNumId w:val="2"/>
  </w:num>
  <w:num w:numId="8">
    <w:abstractNumId w:val="15"/>
  </w:num>
  <w:num w:numId="9">
    <w:abstractNumId w:val="11"/>
  </w:num>
  <w:num w:numId="10">
    <w:abstractNumId w:val="1"/>
  </w:num>
  <w:num w:numId="11">
    <w:abstractNumId w:val="9"/>
  </w:num>
  <w:num w:numId="12">
    <w:abstractNumId w:val="8"/>
  </w:num>
  <w:num w:numId="13">
    <w:abstractNumId w:val="6"/>
  </w:num>
  <w:num w:numId="14">
    <w:abstractNumId w:val="14"/>
  </w:num>
  <w:num w:numId="15">
    <w:abstractNumId w:val="3"/>
  </w:num>
  <w:num w:numId="16">
    <w:abstractNumId w:val="13"/>
  </w:num>
  <w:num w:numId="17">
    <w:abstractNumId w:val="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4F83"/>
    <w:rsid w:val="00026985"/>
    <w:rsid w:val="00061D45"/>
    <w:rsid w:val="0006386F"/>
    <w:rsid w:val="000757C2"/>
    <w:rsid w:val="000A4A1B"/>
    <w:rsid w:val="000A7105"/>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33D26"/>
    <w:rsid w:val="00266D88"/>
    <w:rsid w:val="0028779C"/>
    <w:rsid w:val="002A2F53"/>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3E3CAA"/>
    <w:rsid w:val="00432F09"/>
    <w:rsid w:val="004332C5"/>
    <w:rsid w:val="0044673F"/>
    <w:rsid w:val="004474B7"/>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42EF3"/>
    <w:rsid w:val="00652A27"/>
    <w:rsid w:val="00656D96"/>
    <w:rsid w:val="00670A64"/>
    <w:rsid w:val="006A6B59"/>
    <w:rsid w:val="006B5B75"/>
    <w:rsid w:val="006D2F84"/>
    <w:rsid w:val="006D69C0"/>
    <w:rsid w:val="0070650A"/>
    <w:rsid w:val="007105A7"/>
    <w:rsid w:val="00713EE4"/>
    <w:rsid w:val="00722D8E"/>
    <w:rsid w:val="00735909"/>
    <w:rsid w:val="0074633A"/>
    <w:rsid w:val="007535CF"/>
    <w:rsid w:val="007734C1"/>
    <w:rsid w:val="00785380"/>
    <w:rsid w:val="00794AD2"/>
    <w:rsid w:val="007A6E8B"/>
    <w:rsid w:val="007E239C"/>
    <w:rsid w:val="00804E5B"/>
    <w:rsid w:val="008210B9"/>
    <w:rsid w:val="00834AB4"/>
    <w:rsid w:val="00840070"/>
    <w:rsid w:val="00843EA7"/>
    <w:rsid w:val="008578A4"/>
    <w:rsid w:val="00863B2F"/>
    <w:rsid w:val="008950BE"/>
    <w:rsid w:val="008B02F6"/>
    <w:rsid w:val="008C07FD"/>
    <w:rsid w:val="008E54D4"/>
    <w:rsid w:val="008F38B4"/>
    <w:rsid w:val="00910C86"/>
    <w:rsid w:val="00925A6E"/>
    <w:rsid w:val="00942410"/>
    <w:rsid w:val="00956BB6"/>
    <w:rsid w:val="00973C54"/>
    <w:rsid w:val="00983D47"/>
    <w:rsid w:val="0099705F"/>
    <w:rsid w:val="009C167E"/>
    <w:rsid w:val="009C46D3"/>
    <w:rsid w:val="009F2FC1"/>
    <w:rsid w:val="00A051CD"/>
    <w:rsid w:val="00A1597A"/>
    <w:rsid w:val="00A23999"/>
    <w:rsid w:val="00A31DC6"/>
    <w:rsid w:val="00A60351"/>
    <w:rsid w:val="00A618F0"/>
    <w:rsid w:val="00A745DC"/>
    <w:rsid w:val="00A97BEF"/>
    <w:rsid w:val="00AA10B7"/>
    <w:rsid w:val="00AA29FD"/>
    <w:rsid w:val="00AF77A4"/>
    <w:rsid w:val="00B113C6"/>
    <w:rsid w:val="00B174E3"/>
    <w:rsid w:val="00B263B9"/>
    <w:rsid w:val="00B62814"/>
    <w:rsid w:val="00B66C16"/>
    <w:rsid w:val="00B806DE"/>
    <w:rsid w:val="00B82BFF"/>
    <w:rsid w:val="00B96C56"/>
    <w:rsid w:val="00BC1CFF"/>
    <w:rsid w:val="00BC543E"/>
    <w:rsid w:val="00BD73B4"/>
    <w:rsid w:val="00BE2314"/>
    <w:rsid w:val="00C06806"/>
    <w:rsid w:val="00C305F2"/>
    <w:rsid w:val="00C359BB"/>
    <w:rsid w:val="00C43627"/>
    <w:rsid w:val="00C838BC"/>
    <w:rsid w:val="00CB2A53"/>
    <w:rsid w:val="00CC509D"/>
    <w:rsid w:val="00CE28E3"/>
    <w:rsid w:val="00CE440B"/>
    <w:rsid w:val="00D17F90"/>
    <w:rsid w:val="00D20DA4"/>
    <w:rsid w:val="00D270CF"/>
    <w:rsid w:val="00D454EE"/>
    <w:rsid w:val="00D56994"/>
    <w:rsid w:val="00D72129"/>
    <w:rsid w:val="00D8706B"/>
    <w:rsid w:val="00DA0A7D"/>
    <w:rsid w:val="00DB3E68"/>
    <w:rsid w:val="00DB6656"/>
    <w:rsid w:val="00DB67A7"/>
    <w:rsid w:val="00E24082"/>
    <w:rsid w:val="00E257CB"/>
    <w:rsid w:val="00E27033"/>
    <w:rsid w:val="00E43D2B"/>
    <w:rsid w:val="00E73197"/>
    <w:rsid w:val="00E8343B"/>
    <w:rsid w:val="00E877F1"/>
    <w:rsid w:val="00EA57ED"/>
    <w:rsid w:val="00EF2D37"/>
    <w:rsid w:val="00EF60EE"/>
    <w:rsid w:val="00EF6BFE"/>
    <w:rsid w:val="00EF7D55"/>
    <w:rsid w:val="00F907B9"/>
    <w:rsid w:val="00FA05AC"/>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1D032"/>
  <w15:docId w15:val="{188C8960-5ACF-4834-9CC4-E8FE90A7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 w:type="paragraph" w:customStyle="1" w:styleId="font8">
    <w:name w:val="font_8"/>
    <w:basedOn w:val="Normal"/>
    <w:rsid w:val="00266D88"/>
    <w:pPr>
      <w:spacing w:before="100" w:beforeAutospacing="1" w:after="100" w:afterAutospacing="1"/>
      <w:jc w:val="left"/>
    </w:pPr>
    <w:rPr>
      <w:sz w:val="24"/>
      <w:szCs w:val="24"/>
    </w:rPr>
  </w:style>
  <w:style w:type="character" w:styleId="Strong">
    <w:name w:val="Strong"/>
    <w:basedOn w:val="DefaultParagraphFont"/>
    <w:uiPriority w:val="22"/>
    <w:qFormat/>
    <w:rsid w:val="00266D88"/>
    <w:rPr>
      <w:b/>
      <w:bCs/>
    </w:rPr>
  </w:style>
  <w:style w:type="paragraph" w:styleId="NormalWeb">
    <w:name w:val="Normal (Web)"/>
    <w:basedOn w:val="Normal"/>
    <w:uiPriority w:val="99"/>
    <w:semiHidden/>
    <w:unhideWhenUsed/>
    <w:rsid w:val="00266D8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4983">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 w:id="18929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qld.gov.au/system-governance/legislation/cho-public-health-directions-under-expanded-public-health-act-powers/public-health-and-social-measures-linked-to-vaccination-status-dir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Mad Debrincat</cp:lastModifiedBy>
  <cp:revision>9</cp:revision>
  <cp:lastPrinted>2013-02-19T05:53:00Z</cp:lastPrinted>
  <dcterms:created xsi:type="dcterms:W3CDTF">2022-01-30T04:50:00Z</dcterms:created>
  <dcterms:modified xsi:type="dcterms:W3CDTF">2022-02-15T00:02:00Z</dcterms:modified>
</cp:coreProperties>
</file>